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F5" w:rsidRPr="00595C07" w:rsidRDefault="00120EF5" w:rsidP="00986272">
      <w:pPr>
        <w:pStyle w:val="a5"/>
        <w:keepNext/>
        <w:widowControl/>
        <w:tabs>
          <w:tab w:val="left" w:pos="993"/>
          <w:tab w:val="left" w:pos="1134"/>
        </w:tabs>
        <w:autoSpaceDE/>
        <w:autoSpaceDN/>
        <w:spacing w:after="120"/>
        <w:ind w:left="0"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595C07">
        <w:rPr>
          <w:b/>
          <w:sz w:val="28"/>
          <w:szCs w:val="28"/>
        </w:rPr>
        <w:t>Перечень преференций для победителей и лауреатов конкурса Национальной премии в области предпринимательской деятельности «Золотой Меркурий»</w:t>
      </w:r>
    </w:p>
    <w:p w:rsidR="00120EF5" w:rsidRPr="00595C07" w:rsidRDefault="00120EF5" w:rsidP="00986272">
      <w:pPr>
        <w:pStyle w:val="a3"/>
        <w:keepNext/>
        <w:widowControl/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9C5101" w:rsidRPr="00595C07" w:rsidRDefault="009C5101" w:rsidP="00986272">
      <w:pPr>
        <w:pStyle w:val="a3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95C07">
        <w:rPr>
          <w:sz w:val="28"/>
          <w:szCs w:val="28"/>
        </w:rPr>
        <w:t xml:space="preserve">Победители конкурса награждаются </w:t>
      </w:r>
      <w:r w:rsidRPr="00595C07">
        <w:rPr>
          <w:bCs/>
          <w:sz w:val="28"/>
          <w:szCs w:val="28"/>
        </w:rPr>
        <w:t>эксклюзивной статуэткой «Золото</w:t>
      </w:r>
      <w:r w:rsidR="00595C07" w:rsidRPr="00595C07">
        <w:rPr>
          <w:bCs/>
          <w:sz w:val="28"/>
          <w:szCs w:val="28"/>
        </w:rPr>
        <w:t>й Меркурий», ценными призами и д</w:t>
      </w:r>
      <w:r w:rsidRPr="00595C07">
        <w:rPr>
          <w:bCs/>
          <w:sz w:val="28"/>
          <w:szCs w:val="28"/>
        </w:rPr>
        <w:t>ипломами ТПП РФ. Лауреатам конкурса</w:t>
      </w:r>
      <w:r w:rsidRPr="00595C07">
        <w:rPr>
          <w:sz w:val="28"/>
          <w:szCs w:val="28"/>
        </w:rPr>
        <w:t xml:space="preserve"> вручаются </w:t>
      </w:r>
      <w:r w:rsidR="00595C07" w:rsidRPr="00595C07">
        <w:rPr>
          <w:bCs/>
          <w:sz w:val="28"/>
          <w:szCs w:val="28"/>
        </w:rPr>
        <w:t>д</w:t>
      </w:r>
      <w:r w:rsidRPr="00595C07">
        <w:rPr>
          <w:bCs/>
          <w:sz w:val="28"/>
          <w:szCs w:val="28"/>
        </w:rPr>
        <w:t>ипломы ТПП РФ и памятные медали</w:t>
      </w:r>
      <w:r w:rsidRPr="00595C07">
        <w:rPr>
          <w:sz w:val="28"/>
          <w:szCs w:val="28"/>
        </w:rPr>
        <w:t xml:space="preserve">. </w:t>
      </w:r>
    </w:p>
    <w:p w:rsidR="00120EF5" w:rsidRPr="00595C07" w:rsidRDefault="00120EF5" w:rsidP="00986272">
      <w:pPr>
        <w:pStyle w:val="a3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95C07">
        <w:rPr>
          <w:sz w:val="28"/>
          <w:szCs w:val="28"/>
        </w:rPr>
        <w:t xml:space="preserve">Победителям и лауреатам конкурса предоставляется право использования </w:t>
      </w:r>
      <w:r w:rsidR="00F94B11">
        <w:rPr>
          <w:sz w:val="28"/>
          <w:szCs w:val="28"/>
        </w:rPr>
        <w:t>логотип</w:t>
      </w:r>
      <w:r w:rsidR="00A96CD6">
        <w:rPr>
          <w:sz w:val="28"/>
          <w:szCs w:val="28"/>
        </w:rPr>
        <w:t>а</w:t>
      </w:r>
      <w:r w:rsidRPr="00595C07">
        <w:rPr>
          <w:sz w:val="28"/>
          <w:szCs w:val="28"/>
        </w:rPr>
        <w:t xml:space="preserve"> конкурса как показателя, подтверждающего высокое качество продукции и услуг.</w:t>
      </w:r>
    </w:p>
    <w:p w:rsidR="00120EF5" w:rsidRPr="00595C07" w:rsidRDefault="00120EF5" w:rsidP="00986272">
      <w:pPr>
        <w:pStyle w:val="a3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95C07">
        <w:rPr>
          <w:sz w:val="28"/>
          <w:szCs w:val="28"/>
        </w:rPr>
        <w:t>Победители и лауреаты конкурса становятся почетными амбасс</w:t>
      </w:r>
      <w:r w:rsidR="009C5101" w:rsidRPr="00595C07">
        <w:rPr>
          <w:sz w:val="28"/>
          <w:szCs w:val="28"/>
        </w:rPr>
        <w:t xml:space="preserve">адорами </w:t>
      </w:r>
      <w:r w:rsidRPr="00595C07">
        <w:rPr>
          <w:sz w:val="28"/>
          <w:szCs w:val="28"/>
        </w:rPr>
        <w:t>Национальной премии в области предпринимательской деятельности «Золотой Меркурий»</w:t>
      </w:r>
      <w:r w:rsidR="009C5101" w:rsidRPr="00595C07">
        <w:rPr>
          <w:sz w:val="28"/>
          <w:szCs w:val="28"/>
        </w:rPr>
        <w:t>.</w:t>
      </w:r>
    </w:p>
    <w:p w:rsidR="009C5101" w:rsidRPr="00595C07" w:rsidRDefault="009C5101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  <w:lang w:eastAsia="ru-RU"/>
        </w:rPr>
        <w:t xml:space="preserve">Победители и лауреаты конкурса включаются в список рассылки </w:t>
      </w:r>
      <w:r w:rsidR="00595C07" w:rsidRPr="00595C07">
        <w:rPr>
          <w:sz w:val="28"/>
          <w:szCs w:val="28"/>
          <w:lang w:eastAsia="ru-RU"/>
        </w:rPr>
        <w:br/>
      </w:r>
      <w:r w:rsidRPr="00595C07">
        <w:rPr>
          <w:sz w:val="28"/>
          <w:szCs w:val="28"/>
          <w:lang w:eastAsia="ru-RU"/>
        </w:rPr>
        <w:t>для приглашения к участию в приоритетном порядке в международных мероприятиях, организуемых ТПП РФ, включая зарубежные деловые миссии под патрона</w:t>
      </w:r>
      <w:r w:rsidR="00CC7000">
        <w:rPr>
          <w:sz w:val="28"/>
          <w:szCs w:val="28"/>
          <w:lang w:eastAsia="ru-RU"/>
        </w:rPr>
        <w:t>жем</w:t>
      </w:r>
      <w:r w:rsidRPr="00595C07">
        <w:rPr>
          <w:sz w:val="28"/>
          <w:szCs w:val="28"/>
          <w:lang w:eastAsia="ru-RU"/>
        </w:rPr>
        <w:t xml:space="preserve"> Президента ТПП РФ.</w:t>
      </w:r>
    </w:p>
    <w:p w:rsidR="007B041E" w:rsidRPr="00595C07" w:rsidRDefault="009C5101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>Победител</w:t>
      </w:r>
      <w:r w:rsidR="00F00FF3" w:rsidRPr="00595C07">
        <w:rPr>
          <w:sz w:val="28"/>
          <w:szCs w:val="28"/>
        </w:rPr>
        <w:t>ям</w:t>
      </w:r>
      <w:r w:rsidRPr="00595C07">
        <w:rPr>
          <w:sz w:val="28"/>
          <w:szCs w:val="28"/>
        </w:rPr>
        <w:t xml:space="preserve"> и лауреат</w:t>
      </w:r>
      <w:r w:rsidR="00F00FF3" w:rsidRPr="00595C07">
        <w:rPr>
          <w:sz w:val="28"/>
          <w:szCs w:val="28"/>
        </w:rPr>
        <w:t>ам</w:t>
      </w:r>
      <w:r w:rsidRPr="00595C07">
        <w:rPr>
          <w:sz w:val="28"/>
          <w:szCs w:val="28"/>
        </w:rPr>
        <w:t xml:space="preserve"> конкурса предос</w:t>
      </w:r>
      <w:r w:rsidR="00595C07" w:rsidRPr="00595C07">
        <w:rPr>
          <w:sz w:val="28"/>
          <w:szCs w:val="28"/>
        </w:rPr>
        <w:t>тавляется возможность выступить</w:t>
      </w:r>
      <w:r w:rsidRPr="00595C07">
        <w:rPr>
          <w:sz w:val="28"/>
          <w:szCs w:val="28"/>
        </w:rPr>
        <w:t xml:space="preserve"> в качестве почетного гостя / спикера на профильных ключевых мероприятиях </w:t>
      </w:r>
      <w:r w:rsidR="007B041E" w:rsidRPr="00595C07">
        <w:rPr>
          <w:sz w:val="28"/>
          <w:szCs w:val="28"/>
        </w:rPr>
        <w:t>системы торгово-промышленных палат в РФ</w:t>
      </w:r>
      <w:r w:rsidRPr="00595C07">
        <w:rPr>
          <w:sz w:val="28"/>
          <w:szCs w:val="28"/>
        </w:rPr>
        <w:t xml:space="preserve"> с участие</w:t>
      </w:r>
      <w:r w:rsidR="00F00FF3" w:rsidRPr="00595C07">
        <w:rPr>
          <w:sz w:val="28"/>
          <w:szCs w:val="28"/>
        </w:rPr>
        <w:t>м</w:t>
      </w:r>
      <w:r w:rsidRPr="00595C07">
        <w:rPr>
          <w:sz w:val="28"/>
          <w:szCs w:val="28"/>
        </w:rPr>
        <w:t xml:space="preserve"> руководства ТПП </w:t>
      </w:r>
      <w:r w:rsidR="007B041E" w:rsidRPr="00595C07">
        <w:rPr>
          <w:sz w:val="28"/>
          <w:szCs w:val="28"/>
        </w:rPr>
        <w:t>России.</w:t>
      </w:r>
    </w:p>
    <w:p w:rsidR="007B041E" w:rsidRPr="00595C07" w:rsidRDefault="007B041E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 xml:space="preserve">Информация о победителях и лауреатах конкурса публикуется </w:t>
      </w:r>
      <w:r w:rsidR="00595C07" w:rsidRPr="00595C07">
        <w:rPr>
          <w:sz w:val="28"/>
          <w:szCs w:val="28"/>
        </w:rPr>
        <w:br/>
      </w:r>
      <w:r w:rsidRPr="00595C07">
        <w:rPr>
          <w:sz w:val="28"/>
          <w:szCs w:val="28"/>
        </w:rPr>
        <w:t>на официальном сайте ТПП РФ</w:t>
      </w:r>
      <w:r w:rsidR="00997866" w:rsidRPr="00595C07">
        <w:rPr>
          <w:sz w:val="28"/>
          <w:szCs w:val="28"/>
        </w:rPr>
        <w:t xml:space="preserve"> (1 публикация – текст и видеоролик)</w:t>
      </w:r>
      <w:r w:rsidRPr="00595C07">
        <w:rPr>
          <w:sz w:val="28"/>
          <w:szCs w:val="28"/>
        </w:rPr>
        <w:t>.</w:t>
      </w:r>
    </w:p>
    <w:p w:rsidR="00252805" w:rsidRPr="00595C07" w:rsidRDefault="00252805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 xml:space="preserve">Победители и лауреаты конкурса участвуют в пресс-конференции </w:t>
      </w:r>
      <w:r w:rsidR="00595C07">
        <w:rPr>
          <w:sz w:val="28"/>
          <w:szCs w:val="28"/>
        </w:rPr>
        <w:br/>
      </w:r>
      <w:r w:rsidRPr="00595C07">
        <w:rPr>
          <w:sz w:val="28"/>
          <w:szCs w:val="28"/>
        </w:rPr>
        <w:t xml:space="preserve">с руководством ТПП </w:t>
      </w:r>
      <w:r w:rsidR="00054F6D" w:rsidRPr="00595C07">
        <w:rPr>
          <w:sz w:val="28"/>
          <w:szCs w:val="28"/>
        </w:rPr>
        <w:t xml:space="preserve">РФ </w:t>
      </w:r>
      <w:r w:rsidRPr="00595C07">
        <w:rPr>
          <w:sz w:val="28"/>
          <w:szCs w:val="28"/>
        </w:rPr>
        <w:t xml:space="preserve">в день проведения официальной церемонии </w:t>
      </w:r>
      <w:r w:rsidR="00054F6D" w:rsidRPr="00595C07">
        <w:rPr>
          <w:sz w:val="28"/>
          <w:szCs w:val="28"/>
        </w:rPr>
        <w:t>награждения.</w:t>
      </w:r>
    </w:p>
    <w:p w:rsidR="007B041E" w:rsidRPr="00595C07" w:rsidRDefault="007B041E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 xml:space="preserve">Победителям и лауреатам конкурса предоставляется возможность </w:t>
      </w:r>
      <w:r w:rsidR="00CC4B69">
        <w:rPr>
          <w:sz w:val="28"/>
          <w:szCs w:val="28"/>
        </w:rPr>
        <w:t>выступить гостем программы на в</w:t>
      </w:r>
      <w:r w:rsidRPr="00595C07">
        <w:rPr>
          <w:sz w:val="28"/>
          <w:szCs w:val="28"/>
        </w:rPr>
        <w:t>идеоканале ТПП-Информ.</w:t>
      </w:r>
    </w:p>
    <w:p w:rsidR="00997866" w:rsidRPr="00595C07" w:rsidRDefault="00997866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 xml:space="preserve">Победителям и лауреатам конкурса предоставляется возможность пройти обучение в АНО ДПО «Международный институт менеджмента объединений предпринимателей» для одного представителя организации </w:t>
      </w:r>
      <w:r w:rsidR="00CC4B69">
        <w:rPr>
          <w:sz w:val="28"/>
          <w:szCs w:val="28"/>
        </w:rPr>
        <w:br/>
      </w:r>
      <w:r w:rsidRPr="00595C07">
        <w:rPr>
          <w:sz w:val="28"/>
          <w:szCs w:val="28"/>
        </w:rPr>
        <w:t xml:space="preserve">по профильной </w:t>
      </w:r>
      <w:r w:rsidR="00CC4B69">
        <w:rPr>
          <w:sz w:val="28"/>
          <w:szCs w:val="28"/>
        </w:rPr>
        <w:t>программе повышения квалификации</w:t>
      </w:r>
      <w:r w:rsidRPr="00595C07">
        <w:rPr>
          <w:sz w:val="28"/>
          <w:szCs w:val="28"/>
        </w:rPr>
        <w:t xml:space="preserve"> (на выбор).</w:t>
      </w:r>
    </w:p>
    <w:p w:rsidR="00997866" w:rsidRPr="00595C07" w:rsidRDefault="00997866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>Победителям и лауреатам конкурса предоставляется возможность оформления на безвозмездной основе карт</w:t>
      </w:r>
      <w:r w:rsidR="00CE449A">
        <w:rPr>
          <w:sz w:val="28"/>
          <w:szCs w:val="28"/>
        </w:rPr>
        <w:t>ы</w:t>
      </w:r>
      <w:r w:rsidRPr="00595C07">
        <w:rPr>
          <w:sz w:val="28"/>
          <w:szCs w:val="28"/>
        </w:rPr>
        <w:t xml:space="preserve"> АТЭС (многократной деловой визы) для одного представителя (руководителя) организации.</w:t>
      </w:r>
    </w:p>
    <w:p w:rsidR="00997866" w:rsidRPr="00595C07" w:rsidRDefault="00997866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>Победители и лауреаты конкурса получают бесплатное годовое членство в территориальной ТПП.</w:t>
      </w:r>
    </w:p>
    <w:p w:rsidR="00F00FF3" w:rsidRPr="00595C07" w:rsidRDefault="007B041E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595C07">
        <w:rPr>
          <w:sz w:val="28"/>
          <w:szCs w:val="28"/>
        </w:rPr>
        <w:t>Победителям и лауреатам</w:t>
      </w:r>
      <w:r w:rsidR="00FB2D69" w:rsidRPr="00595C07">
        <w:rPr>
          <w:sz w:val="28"/>
          <w:szCs w:val="28"/>
        </w:rPr>
        <w:t xml:space="preserve"> номинации «Лучшее семейное предприятие Росс</w:t>
      </w:r>
      <w:r w:rsidR="00997866" w:rsidRPr="00595C07">
        <w:rPr>
          <w:sz w:val="28"/>
          <w:szCs w:val="28"/>
        </w:rPr>
        <w:t>ии» и «Устремленные в будущее» предоставляется</w:t>
      </w:r>
      <w:r w:rsidR="00FB2D69" w:rsidRPr="00595C07">
        <w:rPr>
          <w:sz w:val="28"/>
          <w:szCs w:val="28"/>
        </w:rPr>
        <w:t xml:space="preserve"> бесплатное участие </w:t>
      </w:r>
      <w:r w:rsidR="00594897">
        <w:rPr>
          <w:sz w:val="28"/>
          <w:szCs w:val="28"/>
        </w:rPr>
        <w:br/>
      </w:r>
      <w:r w:rsidR="00FB2D69" w:rsidRPr="00595C07">
        <w:rPr>
          <w:sz w:val="28"/>
          <w:szCs w:val="28"/>
        </w:rPr>
        <w:t>в одном из выездных заседаний Всероссийского Семейного Совета.</w:t>
      </w:r>
    </w:p>
    <w:p w:rsidR="00EB3E1D" w:rsidRDefault="00EB3E1D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Победителям конкурса предоставляются специальные условия участия в профильных выставках АО «Экспоцентра».</w:t>
      </w:r>
    </w:p>
    <w:p w:rsidR="00F00FF3" w:rsidRPr="00595C07" w:rsidRDefault="00EB3E1D" w:rsidP="00986272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</w:t>
      </w:r>
      <w:r w:rsidR="00F00FF3" w:rsidRPr="00595C07">
        <w:rPr>
          <w:sz w:val="28"/>
          <w:szCs w:val="28"/>
        </w:rPr>
        <w:t>Победитель конкурса по специальной номинации «Демонстрируем будущее – инновационный прорыв на выставке» получает эксклюзивное предложение от АО «Экспоцентр» по участию в профильной выставке.</w:t>
      </w:r>
    </w:p>
    <w:p w:rsidR="002837EA" w:rsidRDefault="002837EA" w:rsidP="00986272">
      <w:pPr>
        <w:keepNext/>
      </w:pPr>
    </w:p>
    <w:sectPr w:rsidR="002837EA" w:rsidSect="00120EF5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80" w:rsidRDefault="00EA1080" w:rsidP="00120EF5">
      <w:pPr>
        <w:spacing w:after="0" w:line="240" w:lineRule="auto"/>
      </w:pPr>
      <w:r>
        <w:separator/>
      </w:r>
    </w:p>
  </w:endnote>
  <w:endnote w:type="continuationSeparator" w:id="0">
    <w:p w:rsidR="00EA1080" w:rsidRDefault="00EA1080" w:rsidP="0012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055132"/>
      <w:docPartObj>
        <w:docPartGallery w:val="Page Numbers (Bottom of Page)"/>
        <w:docPartUnique/>
      </w:docPartObj>
    </w:sdtPr>
    <w:sdtEndPr/>
    <w:sdtContent>
      <w:p w:rsidR="00986272" w:rsidRDefault="009862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479">
          <w:rPr>
            <w:noProof/>
          </w:rPr>
          <w:t>2</w:t>
        </w:r>
        <w:r>
          <w:fldChar w:fldCharType="end"/>
        </w:r>
      </w:p>
    </w:sdtContent>
  </w:sdt>
  <w:p w:rsidR="00986272" w:rsidRDefault="009862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80" w:rsidRDefault="00EA1080" w:rsidP="00120EF5">
      <w:pPr>
        <w:spacing w:after="0" w:line="240" w:lineRule="auto"/>
      </w:pPr>
      <w:r>
        <w:separator/>
      </w:r>
    </w:p>
  </w:footnote>
  <w:footnote w:type="continuationSeparator" w:id="0">
    <w:p w:rsidR="00EA1080" w:rsidRDefault="00EA1080" w:rsidP="00120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265"/>
    <w:multiLevelType w:val="hybridMultilevel"/>
    <w:tmpl w:val="AF0E303C"/>
    <w:lvl w:ilvl="0" w:tplc="63B815FC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92841"/>
    <w:multiLevelType w:val="hybridMultilevel"/>
    <w:tmpl w:val="D990142C"/>
    <w:lvl w:ilvl="0" w:tplc="EEEECEE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6BA5617E"/>
    <w:multiLevelType w:val="hybridMultilevel"/>
    <w:tmpl w:val="B8229652"/>
    <w:lvl w:ilvl="0" w:tplc="F3BE54C6">
      <w:start w:val="1"/>
      <w:numFmt w:val="decimal"/>
      <w:lvlText w:val="%1."/>
      <w:lvlJc w:val="left"/>
      <w:pPr>
        <w:ind w:left="1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2" w:hanging="360"/>
      </w:pPr>
    </w:lvl>
    <w:lvl w:ilvl="2" w:tplc="0419001B" w:tentative="1">
      <w:start w:val="1"/>
      <w:numFmt w:val="lowerRoman"/>
      <w:lvlText w:val="%3."/>
      <w:lvlJc w:val="right"/>
      <w:pPr>
        <w:ind w:left="3182" w:hanging="180"/>
      </w:pPr>
    </w:lvl>
    <w:lvl w:ilvl="3" w:tplc="0419000F" w:tentative="1">
      <w:start w:val="1"/>
      <w:numFmt w:val="decimal"/>
      <w:lvlText w:val="%4."/>
      <w:lvlJc w:val="left"/>
      <w:pPr>
        <w:ind w:left="3902" w:hanging="360"/>
      </w:pPr>
    </w:lvl>
    <w:lvl w:ilvl="4" w:tplc="04190019" w:tentative="1">
      <w:start w:val="1"/>
      <w:numFmt w:val="lowerLetter"/>
      <w:lvlText w:val="%5."/>
      <w:lvlJc w:val="left"/>
      <w:pPr>
        <w:ind w:left="4622" w:hanging="360"/>
      </w:pPr>
    </w:lvl>
    <w:lvl w:ilvl="5" w:tplc="0419001B" w:tentative="1">
      <w:start w:val="1"/>
      <w:numFmt w:val="lowerRoman"/>
      <w:lvlText w:val="%6."/>
      <w:lvlJc w:val="right"/>
      <w:pPr>
        <w:ind w:left="5342" w:hanging="180"/>
      </w:pPr>
    </w:lvl>
    <w:lvl w:ilvl="6" w:tplc="0419000F" w:tentative="1">
      <w:start w:val="1"/>
      <w:numFmt w:val="decimal"/>
      <w:lvlText w:val="%7."/>
      <w:lvlJc w:val="left"/>
      <w:pPr>
        <w:ind w:left="6062" w:hanging="360"/>
      </w:pPr>
    </w:lvl>
    <w:lvl w:ilvl="7" w:tplc="04190019" w:tentative="1">
      <w:start w:val="1"/>
      <w:numFmt w:val="lowerLetter"/>
      <w:lvlText w:val="%8."/>
      <w:lvlJc w:val="left"/>
      <w:pPr>
        <w:ind w:left="6782" w:hanging="360"/>
      </w:pPr>
    </w:lvl>
    <w:lvl w:ilvl="8" w:tplc="041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3">
    <w:nsid w:val="74B62B92"/>
    <w:multiLevelType w:val="hybridMultilevel"/>
    <w:tmpl w:val="1AEAE022"/>
    <w:lvl w:ilvl="0" w:tplc="98849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69"/>
    <w:rsid w:val="000162EC"/>
    <w:rsid w:val="000206BF"/>
    <w:rsid w:val="00021856"/>
    <w:rsid w:val="00054F6D"/>
    <w:rsid w:val="00071479"/>
    <w:rsid w:val="00084763"/>
    <w:rsid w:val="000D7954"/>
    <w:rsid w:val="000F6DBC"/>
    <w:rsid w:val="00120EF5"/>
    <w:rsid w:val="00131FB4"/>
    <w:rsid w:val="00187DA8"/>
    <w:rsid w:val="001A329F"/>
    <w:rsid w:val="001A521C"/>
    <w:rsid w:val="001B6642"/>
    <w:rsid w:val="001F5A29"/>
    <w:rsid w:val="00217E68"/>
    <w:rsid w:val="00221336"/>
    <w:rsid w:val="00252805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0B02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0479"/>
    <w:rsid w:val="004E4E80"/>
    <w:rsid w:val="004F61B0"/>
    <w:rsid w:val="005221C3"/>
    <w:rsid w:val="00532C2F"/>
    <w:rsid w:val="005542F1"/>
    <w:rsid w:val="00594897"/>
    <w:rsid w:val="00595C07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6C3F4A"/>
    <w:rsid w:val="0070265E"/>
    <w:rsid w:val="007330D4"/>
    <w:rsid w:val="00737846"/>
    <w:rsid w:val="007448CB"/>
    <w:rsid w:val="0074691E"/>
    <w:rsid w:val="00754072"/>
    <w:rsid w:val="007558C4"/>
    <w:rsid w:val="007574FF"/>
    <w:rsid w:val="007818EE"/>
    <w:rsid w:val="007A4354"/>
    <w:rsid w:val="007A7F55"/>
    <w:rsid w:val="007B041E"/>
    <w:rsid w:val="007D5A30"/>
    <w:rsid w:val="008266E7"/>
    <w:rsid w:val="00834748"/>
    <w:rsid w:val="00842D16"/>
    <w:rsid w:val="00857A60"/>
    <w:rsid w:val="00872406"/>
    <w:rsid w:val="008C10F9"/>
    <w:rsid w:val="008C35EC"/>
    <w:rsid w:val="00902A78"/>
    <w:rsid w:val="009279BE"/>
    <w:rsid w:val="009526FD"/>
    <w:rsid w:val="00955FD1"/>
    <w:rsid w:val="00967F22"/>
    <w:rsid w:val="00974AA9"/>
    <w:rsid w:val="00975570"/>
    <w:rsid w:val="00977532"/>
    <w:rsid w:val="00986272"/>
    <w:rsid w:val="00997866"/>
    <w:rsid w:val="009B5638"/>
    <w:rsid w:val="009C41A2"/>
    <w:rsid w:val="009C5101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96CD6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534E0"/>
    <w:rsid w:val="00B65AB0"/>
    <w:rsid w:val="00B712EF"/>
    <w:rsid w:val="00B71ECE"/>
    <w:rsid w:val="00BA0AEA"/>
    <w:rsid w:val="00BB2FF5"/>
    <w:rsid w:val="00BB3E92"/>
    <w:rsid w:val="00BC06F3"/>
    <w:rsid w:val="00BD7BBC"/>
    <w:rsid w:val="00BF3A38"/>
    <w:rsid w:val="00BF7C3F"/>
    <w:rsid w:val="00C43B70"/>
    <w:rsid w:val="00C50DBD"/>
    <w:rsid w:val="00C73129"/>
    <w:rsid w:val="00C743B6"/>
    <w:rsid w:val="00C827BA"/>
    <w:rsid w:val="00C851C6"/>
    <w:rsid w:val="00C87472"/>
    <w:rsid w:val="00CA3F0C"/>
    <w:rsid w:val="00CC4B69"/>
    <w:rsid w:val="00CC7000"/>
    <w:rsid w:val="00CD071F"/>
    <w:rsid w:val="00CE449A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1D64"/>
    <w:rsid w:val="00E74374"/>
    <w:rsid w:val="00E83D95"/>
    <w:rsid w:val="00E84D88"/>
    <w:rsid w:val="00E93586"/>
    <w:rsid w:val="00EA1080"/>
    <w:rsid w:val="00EB3E1D"/>
    <w:rsid w:val="00EB53A3"/>
    <w:rsid w:val="00EC7DF4"/>
    <w:rsid w:val="00EE11C0"/>
    <w:rsid w:val="00F00FF3"/>
    <w:rsid w:val="00F07861"/>
    <w:rsid w:val="00F34BAF"/>
    <w:rsid w:val="00F6504C"/>
    <w:rsid w:val="00F772C9"/>
    <w:rsid w:val="00F87C57"/>
    <w:rsid w:val="00F94347"/>
    <w:rsid w:val="00F94B11"/>
    <w:rsid w:val="00F95F2D"/>
    <w:rsid w:val="00FB2D69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0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0E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20EF5"/>
    <w:pPr>
      <w:widowControl w:val="0"/>
      <w:autoSpaceDE w:val="0"/>
      <w:autoSpaceDN w:val="0"/>
      <w:spacing w:after="0" w:line="240" w:lineRule="auto"/>
      <w:ind w:left="2090" w:hanging="36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2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EF5"/>
  </w:style>
  <w:style w:type="paragraph" w:styleId="a8">
    <w:name w:val="footer"/>
    <w:basedOn w:val="a"/>
    <w:link w:val="a9"/>
    <w:uiPriority w:val="99"/>
    <w:unhideWhenUsed/>
    <w:rsid w:val="0012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0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0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0E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20EF5"/>
    <w:pPr>
      <w:widowControl w:val="0"/>
      <w:autoSpaceDE w:val="0"/>
      <w:autoSpaceDN w:val="0"/>
      <w:spacing w:after="0" w:line="240" w:lineRule="auto"/>
      <w:ind w:left="2090" w:hanging="36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2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EF5"/>
  </w:style>
  <w:style w:type="paragraph" w:styleId="a8">
    <w:name w:val="footer"/>
    <w:basedOn w:val="a"/>
    <w:link w:val="a9"/>
    <w:uiPriority w:val="99"/>
    <w:unhideWhenUsed/>
    <w:rsid w:val="0012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Гурина Наталья Юрьевна</cp:lastModifiedBy>
  <cp:revision>2</cp:revision>
  <dcterms:created xsi:type="dcterms:W3CDTF">2024-12-24T07:08:00Z</dcterms:created>
  <dcterms:modified xsi:type="dcterms:W3CDTF">2024-12-24T07:08:00Z</dcterms:modified>
</cp:coreProperties>
</file>